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46F1" w14:textId="30EF9EEE" w:rsidR="00812AEE" w:rsidRPr="00A00979" w:rsidRDefault="00812AEE" w:rsidP="00550EBB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</w:pPr>
      <w:r w:rsidRPr="00812AEE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 xml:space="preserve">Прокуратурой города </w:t>
      </w:r>
      <w:r w:rsidRPr="00A00979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 xml:space="preserve">Реутова проведена проверка </w:t>
      </w:r>
      <w:r w:rsidR="00550EBB" w:rsidRPr="00550EBB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>о порядке рассмотрения обращений граждан и законодательства о благоустройстве</w:t>
      </w:r>
      <w:r w:rsidRPr="00A00979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>.</w:t>
      </w:r>
    </w:p>
    <w:p w14:paraId="29AE949E" w14:textId="77777777" w:rsidR="00812AEE" w:rsidRDefault="00812AEE" w:rsidP="00812AE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1AAAB0CA" w14:textId="77777777" w:rsidR="00DA4DF7" w:rsidRDefault="00B1788F" w:rsidP="008539B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Прокуратурой города Реутова проведена проверка </w:t>
      </w:r>
      <w:r w:rsidR="00550EBB" w:rsidRPr="00550EBB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соблюдения законодательства о порядке рассмотрения обращений граждан и законодательства о благоустройстве</w:t>
      </w:r>
      <w:r w:rsidR="00550EBB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="00550EBB" w:rsidRPr="00550EBB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по обращению </w:t>
      </w:r>
      <w:r w:rsidR="00550EBB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жител</w:t>
      </w:r>
      <w:r w:rsidR="00DA4DF7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я города.</w:t>
      </w:r>
    </w:p>
    <w:p w14:paraId="45C054B7" w14:textId="654672DD" w:rsidR="00750471" w:rsidRPr="00750471" w:rsidRDefault="00B1788F" w:rsidP="00853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В ходе проверки установлено, что</w:t>
      </w:r>
      <w:r w:rsidRPr="00B1788F">
        <w:t xml:space="preserve"> </w:t>
      </w:r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2024 году </w:t>
      </w:r>
      <w:bookmarkStart w:id="0" w:name="_Hlk189086030"/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Территориальным отделом № 1 Территориального управления Юг Министерства по содержанию территорий и государственному жилищному надзору </w:t>
      </w:r>
      <w:r w:rsid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>МО</w:t>
      </w:r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bookmarkEnd w:id="0"/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рассматривались обращения </w:t>
      </w:r>
      <w:r w:rsid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>жителя города</w:t>
      </w:r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вопросу незаконной вырубки на территории </w:t>
      </w:r>
      <w:proofErr w:type="spellStart"/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>г.о</w:t>
      </w:r>
      <w:proofErr w:type="spellEnd"/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r w:rsidR="00775A64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>Реутов зеленых</w:t>
      </w:r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насаждений</w:t>
      </w:r>
      <w:r w:rsid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A4DF7" w:rsidRPr="00DA4DF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8539B4">
        <w:rPr>
          <w:rFonts w:ascii="Times New Roman" w:eastAsia="Times New Roman" w:hAnsi="Times New Roman" w:cs="Times New Roman"/>
          <w:color w:val="231F20"/>
          <w:sz w:val="28"/>
          <w:szCs w:val="28"/>
        </w:rPr>
        <w:t>Однако в</w:t>
      </w:r>
      <w:r w:rsidR="00750471" w:rsidRPr="0075047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нарушение требований законодательства в установленный законом срок </w:t>
      </w:r>
      <w:r w:rsidR="008539B4" w:rsidRPr="008539B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данные </w:t>
      </w:r>
      <w:r w:rsidR="00750471" w:rsidRPr="0075047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обращения должностными лицами ТО № 1 надлежащим образом не рассмотрены, обследование территорий, указанных в обращениях заявителя, не произведено, что не позволило сделать обоснованные выводы об отсутствии нарушений при осуществлении работ по опиловке зеленых насаждений на территории </w:t>
      </w:r>
      <w:proofErr w:type="spellStart"/>
      <w:r w:rsidR="00750471" w:rsidRPr="00750471">
        <w:rPr>
          <w:rFonts w:ascii="Times New Roman" w:eastAsia="Times New Roman" w:hAnsi="Times New Roman" w:cs="Times New Roman"/>
          <w:color w:val="231F20"/>
          <w:sz w:val="28"/>
          <w:szCs w:val="28"/>
        </w:rPr>
        <w:t>г.о</w:t>
      </w:r>
      <w:proofErr w:type="spellEnd"/>
      <w:r w:rsidR="00750471" w:rsidRPr="00750471">
        <w:rPr>
          <w:rFonts w:ascii="Times New Roman" w:eastAsia="Times New Roman" w:hAnsi="Times New Roman" w:cs="Times New Roman"/>
          <w:color w:val="231F20"/>
          <w:sz w:val="28"/>
          <w:szCs w:val="28"/>
        </w:rPr>
        <w:t>. Реутов Московской области.</w:t>
      </w:r>
    </w:p>
    <w:p w14:paraId="54C40684" w14:textId="7E23B4D2" w:rsidR="00390B8D" w:rsidRDefault="00A507D8" w:rsidP="008539B4">
      <w:pPr>
        <w:pStyle w:val="1"/>
        <w:shd w:val="clear" w:color="auto" w:fill="auto"/>
        <w:spacing w:after="0" w:line="240" w:lineRule="auto"/>
        <w:ind w:firstLine="708"/>
        <w:jc w:val="both"/>
        <w:rPr>
          <w:rFonts w:eastAsia="Calibri" w:cs="Courier New"/>
          <w:color w:val="000000"/>
          <w:sz w:val="27"/>
          <w:szCs w:val="27"/>
          <w:lang w:bidi="ru-RU"/>
        </w:rPr>
      </w:pPr>
      <w:r>
        <w:rPr>
          <w:rFonts w:eastAsia="Calibri" w:cs="Courier New"/>
          <w:color w:val="000000"/>
          <w:sz w:val="27"/>
          <w:szCs w:val="27"/>
          <w:lang w:bidi="ru-RU"/>
        </w:rPr>
        <w:t>По результатам проверки</w:t>
      </w:r>
      <w:r w:rsidR="000204D3">
        <w:rPr>
          <w:rFonts w:eastAsia="Calibri" w:cs="Courier New"/>
          <w:color w:val="000000"/>
          <w:sz w:val="27"/>
          <w:szCs w:val="27"/>
          <w:lang w:bidi="ru-RU"/>
        </w:rPr>
        <w:t xml:space="preserve"> в</w:t>
      </w:r>
      <w:r w:rsidR="00A00979">
        <w:rPr>
          <w:rFonts w:eastAsia="Calibri" w:cs="Courier New"/>
          <w:color w:val="000000"/>
          <w:sz w:val="27"/>
          <w:szCs w:val="27"/>
          <w:lang w:bidi="ru-RU"/>
        </w:rPr>
        <w:t xml:space="preserve"> связи с выявленными нарушениями в адрес</w:t>
      </w:r>
      <w:r w:rsidR="008539B4">
        <w:rPr>
          <w:rFonts w:eastAsia="Calibri" w:cs="Courier New"/>
          <w:color w:val="000000"/>
          <w:sz w:val="27"/>
          <w:szCs w:val="27"/>
          <w:lang w:bidi="ru-RU"/>
        </w:rPr>
        <w:t xml:space="preserve"> </w:t>
      </w:r>
      <w:r w:rsidR="008539B4">
        <w:rPr>
          <w:sz w:val="28"/>
          <w:szCs w:val="28"/>
          <w:lang w:eastAsia="ru-RU" w:bidi="ru-RU"/>
        </w:rPr>
        <w:t>н</w:t>
      </w:r>
      <w:r w:rsidR="008539B4" w:rsidRPr="008539B4">
        <w:rPr>
          <w:sz w:val="28"/>
          <w:szCs w:val="28"/>
          <w:lang w:eastAsia="ru-RU" w:bidi="ru-RU"/>
        </w:rPr>
        <w:t>ачальник</w:t>
      </w:r>
      <w:r w:rsidR="008539B4">
        <w:rPr>
          <w:sz w:val="28"/>
          <w:szCs w:val="28"/>
          <w:lang w:eastAsia="ru-RU" w:bidi="ru-RU"/>
        </w:rPr>
        <w:t>а</w:t>
      </w:r>
      <w:r w:rsidR="008539B4" w:rsidRPr="008539B4">
        <w:rPr>
          <w:sz w:val="28"/>
          <w:szCs w:val="28"/>
          <w:lang w:eastAsia="ru-RU" w:bidi="ru-RU"/>
        </w:rPr>
        <w:t xml:space="preserve"> ТО № 1 ТУ Юг</w:t>
      </w:r>
      <w:r w:rsidR="008539B4">
        <w:rPr>
          <w:sz w:val="28"/>
          <w:szCs w:val="28"/>
          <w:lang w:eastAsia="ru-RU" w:bidi="ru-RU"/>
        </w:rPr>
        <w:t xml:space="preserve"> </w:t>
      </w:r>
      <w:r w:rsidR="008539B4" w:rsidRPr="008539B4">
        <w:rPr>
          <w:sz w:val="28"/>
          <w:szCs w:val="28"/>
          <w:lang w:eastAsia="ru-RU" w:bidi="ru-RU"/>
        </w:rPr>
        <w:t>Министерства по содержанию территорий и государственному жилищному надзору Московской области</w:t>
      </w:r>
      <w:r w:rsidR="008539B4">
        <w:rPr>
          <w:sz w:val="28"/>
          <w:szCs w:val="28"/>
          <w:lang w:eastAsia="ru-RU" w:bidi="ru-RU"/>
        </w:rPr>
        <w:t xml:space="preserve"> </w:t>
      </w:r>
      <w:r w:rsidR="00A00979">
        <w:rPr>
          <w:rFonts w:eastAsia="Calibri" w:cs="Courier New"/>
          <w:color w:val="000000"/>
          <w:sz w:val="27"/>
          <w:szCs w:val="27"/>
          <w:lang w:bidi="ru-RU"/>
        </w:rPr>
        <w:t xml:space="preserve">внесено представление, которое рассмотрено и удовлетворено, виновное должностное лицо привлечено к дисциплинарной </w:t>
      </w:r>
      <w:r w:rsidR="00775A64">
        <w:rPr>
          <w:rFonts w:eastAsia="Calibri" w:cs="Courier New"/>
          <w:color w:val="000000"/>
          <w:sz w:val="27"/>
          <w:szCs w:val="27"/>
          <w:lang w:bidi="ru-RU"/>
        </w:rPr>
        <w:t>ответственности.</w:t>
      </w:r>
      <w:bookmarkStart w:id="1" w:name="_GoBack"/>
      <w:bookmarkEnd w:id="1"/>
      <w:r w:rsidR="00A00979">
        <w:rPr>
          <w:rFonts w:eastAsia="Calibri" w:cs="Courier New"/>
          <w:color w:val="000000"/>
          <w:sz w:val="27"/>
          <w:szCs w:val="27"/>
          <w:lang w:bidi="ru-RU"/>
        </w:rPr>
        <w:t xml:space="preserve">  </w:t>
      </w:r>
    </w:p>
    <w:p w14:paraId="3F5601AA" w14:textId="618AADAC" w:rsidR="00F3257A" w:rsidRDefault="00F3257A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035944D" w14:textId="1CA3692F" w:rsidR="00F3257A" w:rsidRDefault="00F3257A" w:rsidP="00F3257A">
      <w:pPr>
        <w:widowControl w:val="0"/>
        <w:spacing w:after="0" w:line="240" w:lineRule="auto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Заместитель прокурора города                                                                    Е.А. Гурова</w:t>
      </w:r>
    </w:p>
    <w:p w14:paraId="1161B859" w14:textId="77777777" w:rsidR="00A00979" w:rsidRDefault="00A00979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3957587B" w14:textId="77777777" w:rsidR="00264FA5" w:rsidRDefault="00264FA5" w:rsidP="00812AE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458146D" w14:textId="77777777" w:rsidR="00345857" w:rsidRDefault="00345857"/>
    <w:sectPr w:rsidR="0034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BA"/>
    <w:rsid w:val="000204D3"/>
    <w:rsid w:val="00022299"/>
    <w:rsid w:val="000D4A32"/>
    <w:rsid w:val="001341BA"/>
    <w:rsid w:val="00264FA5"/>
    <w:rsid w:val="00272678"/>
    <w:rsid w:val="002C1289"/>
    <w:rsid w:val="00345857"/>
    <w:rsid w:val="00390B8D"/>
    <w:rsid w:val="00432572"/>
    <w:rsid w:val="00485B4F"/>
    <w:rsid w:val="00550EBB"/>
    <w:rsid w:val="00582856"/>
    <w:rsid w:val="00750471"/>
    <w:rsid w:val="00775A64"/>
    <w:rsid w:val="00812AEE"/>
    <w:rsid w:val="008539B4"/>
    <w:rsid w:val="009751BF"/>
    <w:rsid w:val="00982297"/>
    <w:rsid w:val="00985313"/>
    <w:rsid w:val="00A00979"/>
    <w:rsid w:val="00A24108"/>
    <w:rsid w:val="00A507D8"/>
    <w:rsid w:val="00B1788F"/>
    <w:rsid w:val="00B7488D"/>
    <w:rsid w:val="00D816AA"/>
    <w:rsid w:val="00DA4DF7"/>
    <w:rsid w:val="00DA62DB"/>
    <w:rsid w:val="00F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709"/>
  <w15:chartTrackingRefBased/>
  <w15:docId w15:val="{41FE7528-667F-403A-A03A-BEF125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39B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539B4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29</cp:revision>
  <dcterms:created xsi:type="dcterms:W3CDTF">2025-01-29T19:13:00Z</dcterms:created>
  <dcterms:modified xsi:type="dcterms:W3CDTF">2025-01-30T12:11:00Z</dcterms:modified>
</cp:coreProperties>
</file>